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WYMAGANIA NA POSZCZEGÓLNE OCENY </w:t>
      </w:r>
    </w:p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Z MATEMATYKI 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>W KLASIE V</w:t>
      </w:r>
    </w:p>
    <w:p>
      <w:pPr>
        <w:pStyle w:val="NoSpacing"/>
        <w:jc w:val="center"/>
        <w:rPr>
          <w:rFonts w:ascii="Calibri" w:hAnsi="Calibri" w:eastAsia="Calibri" w:cs="Calibri" w:asciiTheme="minorHAnsi" w:cstheme="minorHAnsi" w:hAnsiTheme="minorHAnsi"/>
          <w:b/>
          <w:sz w:val="20"/>
          <w:szCs w:val="20"/>
          <w:u w:val="single"/>
        </w:rPr>
      </w:pPr>
      <w:r>
        <w:rPr>
          <w:rFonts w:eastAsia="Calibri" w:cs="Calibri" w:cstheme="minorHAnsi" w:ascii="Calibri" w:hAnsi="Calibri"/>
          <w:b/>
          <w:sz w:val="20"/>
          <w:szCs w:val="20"/>
          <w:u w:val="single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 – rozszerzający – ocena dobra (4)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– wykraczający – ocena celująca (6)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zapisano</w:t>
      </w:r>
      <w:r>
        <w:rPr>
          <w:rFonts w:cs="Calibr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system dziesiątkowy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różnicę między cyfrą a liczbą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pojęcie osi liczbowej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wartość liczby w zależności od położenia jej cyfr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 za pomocą cyfr (K – P)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odczytywać liczby zapisane cyframi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 słowami (K – P)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porównywać liczby (K)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left="171" w:hanging="153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porządkować liczby w kolejności od najmniejszej do największej lub odwrotnie (K – P)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>umie odczytywać współrzędne punktów na osi liczbowej (K – R)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left="171" w:hanging="153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nazwy działań i ich elementów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pamięciowo dodawać i odejmować liczby w zakresie 100 (K)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left="171" w:hanging="153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nazwy działań i ich elementów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mnożyć liczby dwucyfrowe przez jednocyfrowe w zakresie 100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dzielić liczby dwucyfrowe przez jednocyfrowe lub dwucyfrowe w zakresie 100 (K)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left="171" w:hanging="153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wykonywać dzielenie z resztą (K – P)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kolejność wykonywania działań, gdy nie występują i gdy występują nawiasy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wskazać działanie, które należy wykonać jako pierwsze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wartości wyrażeń arytmetycznych dwudziałaniowych z uwzględnieniem kolejności działań i nawiasów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zna algorytm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dodawania i odejmowania pisemnego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potrzebę stosowania dodawania i odejmowania pisemnego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dodawać i odejmować pisemnie liczby bez przekraczania progu dziesiątkowego i z przekraczaniem jednego progu dziesiątkowego (K)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left="171" w:hanging="153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porównywać różnicowo liczby (K – R)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algorytmy mnożenia pisemnego (K)</w:t>
            </w: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potrzebę stosowania mnożenia pisemnego (K)</w:t>
            </w: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mnożyć pisemnie liczby wielocyfrowe przez dwucyfrowe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algorytmy dzielenia pisemnego (K)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171" w:hanging="153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dzielić pisemnie liczby wielocyfrowe przez jednocyfrowe (K)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left="171" w:hanging="153"/>
              <w:jc w:val="left"/>
              <w:rPr>
                <w:rFonts w:ascii="Calibri" w:hAnsi="Calibri" w:eastAsia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 xml:space="preserve">pomniejszać liczby </w:t>
            </w: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val="pl-PL" w:bidi="ar-SA"/>
              </w:rPr>
              <w:t xml:space="preserve">n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razy (K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 za pomocą cyfr (K – 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 słowami (K – 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porządkować liczby w kolejności od najmniejszej do największej lub odwrotnie (K – 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>umie odczytywać współrzędne punktów na osi liczbowej (K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porównywanie różnicowe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korzyści płynące z szybkiego liczenia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korzyści płynące z zastąpienia rachunków pisemnych rachunkami pamięciowymi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dodawać i odejmować liczby powyżej 100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dopełniać składniki do określonej sumy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odjemną (odjemnik), gdy dane są różnica i odjemnik (odjemna)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jednodziałaniowe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zastępować sumę dwóch liczb sumą lub różnica dwóch innych liczb (P – D)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kwadratu i sześcianu liczby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porównywanie ilorazowe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korzyści płynące z szybkiego liczenia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mnożyć liczby powyżej 100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dzielić liczby dwucyfrowe przez jednocyfrowe lub dwucyfrowe powyżej 100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dzielną (dzielnik), gdy dane są iloraz i dzielnik (dzielna)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wykonywać dzielenie z resztą (K – 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kwadraty i sześciany liczb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mnożyć liczby trzycyfrowe przez jednocyfrowe w zakresie 1000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zamieniać jednostki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zastąpić iloczyn prostszym iloczynem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wstawiać nawiasy tak, by otrzymywać różne wyniki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korzyści płynące z szacowania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szacować wyniki działań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dodawać i odejmować pisemnie liczby z przekraczaniem kolejnych progów dziesiątkowych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porównywać różnicowo liczby (K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>umie r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ozwiązywać zadania tekstowe z zastosowaniem dodawania i odejmowania pisemnego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mnożyć pisemnie liczby wielocyfrowe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mnożyć pisemnie liczby wielocyfrowe przez liczby zakończone zerami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pisemnego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dzielić pisemnie liczby wielocyfrowe przez dwucyfrowe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>umie d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zielić liczby zakończone zerami (P)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pomniejszać liczby </w:t>
            </w: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razy (K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pisemnego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dotyczące porównań różnicowych i ilorazowych (P – R)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działań pamięciowych i pisemnych (P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>umie odczytywać współrzędne punktów na osi liczbowej (K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liczby, których cyfry spełniają podane warunki (R – W)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stosować prawo przemienności i łączności dodawania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wielodziałaniowe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zastępować sumę dwóch liczb sumą lub różnica dwóch innych liczb (P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liczby w wyrażeniu arytmetycznym, tak 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stosować poznane metody szybkiego liczenia w życiu codziennym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pamięciowo mnożyć liczby trzycyfrowe przez jednocyfrowe w zakresie 1000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zamieniać jednostki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zastąpić iloczyn prostszym iloczynem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kolejność wykonywania działań, gdy występują nawiasy i potęgi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kolejność wykonywania działań, gdy nie występują nawiasy, a są potęgi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185" w:leader="none"/>
              </w:tabs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wartości wyrażeń arytmetycznych wielodziałaniowych z uwzględnieniem kolejności działań, nawiasów i zawierające potęgi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wstawiać nawiasy tak, by otrzymywać różne wyniki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podane słownie wyrażenia arytmetyczne i obliczać ich wartości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liczby w wyrażeniach arytmetycznych tak, by otrzymywać ustalone wyniki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znaki działań w wyrażeniach arytmetycznych tak, by otrzymywać ustalone wyniki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szacować wyniki działań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związane z szacowaniem (R – D)</w:t>
            </w: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porównywać różnicowo liczby (K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>umie r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ozwiązywać zadania tekstowe z zastosowaniem dodawania i odejmowania pisemnego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pisemnego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pomniejszać liczby </w:t>
            </w: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razy (K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dzielną (dzielnik), gdy dane są iloraz i dzielnik (dzielna)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pisemnego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dotyczące porównań różnicowych i ilorazowych (P – 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działań pamięciowych i pisemnych (P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liczby, których cyfry spełniają podane warunki (R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tworzyć liczby przez dopisywanie cyfr do danej liczby na początku i na końcu oraz porównywać utworzoną liczbę z daną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zastępować sumę dwóch liczb sumą lub różnicą dwóch innych liczb (P – D)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nietypowe zadania tekstowe wielodziałaniowe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liczby w wyrażeniu arytmetycznym, tak 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stosować poznane metody szybkiego liczenia w życiu codziennym (R – D)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proponować własne metody szybkiego liczenia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proponować własne metody szybkiego liczenia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obliczać wartości wyrażeń arytmetycznych wielodziałaniowych z uwzględnieniem kolejności działań, nawiasów i zawierające potęgi (R – D)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podane słownie wyrażenia arytmetyczne i obliczać ich wartości (R – D)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liczby w wyrażeniach arytmetycznych tak, by otrzymywać ustalone wyniki (R – D)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znaki działań w wyrażeniach arytmetycznych tak, by otrzymywać ustalone wyniki (R – D)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związane z szacowaniem (R – D)</w:t>
            </w: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planować zakupy stosownie do posiadanych środków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odtwarzać brakujące cyfry w odejmowaniu pisemnym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3765" w:leader="none"/>
              </w:tabs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pisemnego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3765" w:leader="none"/>
              </w:tabs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odtwarzać brakujące cyfry w dzieleniu pisemnym (D – 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3765" w:leader="none"/>
              </w:tabs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działań pisemnych (D)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zapisywać liczby, których cyfry spełniają podane warunki (R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tworzyć liczby przez dopisywanie cyfr do danej liczby na początku i na końcu oraz porównywać utworzoną liczbę z daną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nietypowe zadania tekstowe wielodziałaniowe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uzupełniać brakujące liczby w wyrażeniu arytmetycznym, tak 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proponować własne metody szybkiego liczenia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planować zakupy stosownie do posiadanych środków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odtwarzać brakujące cyfry w odejmowaniu pisemnym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pisemnego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odtwarzać brakujące cyfry w mnożeniu pisemnym (W)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odtwarzać brakujące cyfry w dzieleniu pisemnym (D – W)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2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rozwiązywać zadania tekstowe dotyczące porównań różnicowych i ilorazowych (W)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tabs>
                <w:tab w:val="clear" w:pos="708"/>
                <w:tab w:val="left" w:pos="3885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2.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wielokrotności liczby naturalnej (K)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lub podawać wielokrotności liczb naturalnych (K)</w:t>
            </w:r>
          </w:p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wskazywać wielokrotności liczb naturalnych na osi liczbowej (K)</w:t>
            </w:r>
          </w:p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pojęcie dzielnika liczby naturalnej (K)</w:t>
            </w:r>
          </w:p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podawać dzielniki liczb naturalnych (K – P)</w:t>
            </w:r>
          </w:p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wskazywać wspólne dzielniki danych liczb naturalnych (K – P)</w:t>
            </w:r>
          </w:p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 xml:space="preserve">zna cechy podzielności przez: 2, 5, 10, 100 (K)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rozpoznawać liczby podzielne przez: 2, 5, 10, 100 (K)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 pojęcia: liczby pierwszej i liczby złożonej (K)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sposób rozkładu liczb na czynniki pierwsze (K – P)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sposób rozkładu liczb na czynniki pierwsze (K – P)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rozkładać na czynniki pierwsze liczby dwucyfrowe (K)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NWW liczb naturalnych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</w:t>
            </w:r>
            <w:r>
              <w:rPr>
                <w:rFonts w:eastAsia="Calibri" w:cs="Calibri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algorytm znajdowania NWW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wspólne wielokrotności liczb naturalnych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NWW dwóch liczb naturalnych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NWD liczb naturalnych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podawać dzielniki liczb naturalnych (K – 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wspólne dzielniki danych liczb naturalnych (K – 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NWD dwóch liczb naturalnych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cechy podzielności przez: 3, 9, 4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rozumie korzyści płynące ze znajomości cech podzielności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rozpoznawać liczby podzielne przez: 3, 9, 4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cechami podzielności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rozumie,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że liczby 0 i 1 nie zaliczają się ani do liczb pierwszych, ani do złożonych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określać, czy dane liczby są pierwsze, czy złożone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liczby pierwsze i liczby złożone (P)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podawać NWD liczby pierwszej i liczby złożonej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liczbami pierwszymi złożonymi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sposób rozkładu liczb na czynniki pierwsze (K – 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sposób rozkładu liczb na czynniki pierwsze (K – P)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rozkładać na czynniki pierwsze liczby wielocyfrowe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zapisać liczbę, gdy znany jest jej rozkład na czynniki pierwsze (P – 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algorytm znajdowania NWD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algorytm znajdowania NWD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</w:t>
            </w:r>
            <w:r>
              <w:rPr>
                <w:rFonts w:eastAsia="Calibri" w:cs="Calibri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algorytm znajdowania NWW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wspólne wielokrotności liczb naturalnych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NWW dwóch liczb naturalnych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NWW trzech liczb naturalnych (R – D)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NWD dwóch liczb naturalnych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określać, czy dany rok jest przestępny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cechami podzielności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podawać NWD liczby pierwszej i liczby złożonej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liczbami pierwszymi złożonymi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obliczać liczbę dzielników potęgi liczby pierwszej (R-W)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rozkładać na czynniki pierwsze liczby wielocyfrowe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rozkład liczb na czynniki pierwsze za pomocą potęg (R – D)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zapisać liczbę, gdy znany jest jej rozkład na czynniki pierwsze (P – 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znajdować NWD i NWW liczb korzystając z rozkładu liczb na czynniki pierwsze (R – D)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algorytm znajdowania NWD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algorytm znajdowania NWD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NWW trzech liczb naturalnych (R – 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wykorzystaniem NWW (D – W)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cechy podzielności np. przez 12, 15 (D-W)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regułę obliczania lat przestępnych (D)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określać, czy dany rok jest przestępny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rozpoznawać liczby podzielne przez 12, 15 itp. (D – W)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cechami podzielności (D – W)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podawać NWD liczby pierwszej i liczby złożonej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obliczać liczbę dzielników potęgi liczby pierwszej (R-W)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rozkład liczb na czynniki pierwsze za pomocą potęg (R – 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rozkładać na czynniki pierwsze liczby zapisane w postaci iloczynu (D – W)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algorytm znajdowania NWD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algorytm znajdowania NWD dwóch liczb na podstawie ich rozkładu na czynniki pierwsze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NWD i NWW liczb korzystając z  rozkładu liczb na czynniki pierwsze (R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wykorzystaniem NWW (D – 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wykorzystaniem NWW trzech liczb naturalnych (W)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liczbę, gdy dana jest suma jej dzielników oraz jeden z nich (W)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dzielnikami liczb naturalnych (W)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cechy podzielności np. przez 12, 15 (D-W)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rozpoznawać liczby podzielne przez 12, 15 itp. (D – 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cechami podzielności (D – 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obliczać liczbę dzielników potęgi liczby pierwszej (R-W)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rozkładać na czynniki pierwsze liczby zapisane w postaci iloczynu (D – 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3.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UŁAMKI ZWYKŁE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jako części całości lub zbiorowości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budowę ułamka zwykłego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liczby mieszanej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jako wynik podziału na równe części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zamieniać całości na ułamki niewłaściwe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opisywać części figur lub zbiorów skończonych za pomocą ułamka (K – R)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zaznaczone ułamki na osi liczbowej (K – R)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jako ilorazu dwóch liczb naturalnych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jako ilorazu dwóch liczb naturalnych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przedstawiać ułamek zwykły w postaci ilorazu liczb naturalnych i odwrotnie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stosować odpowiedniości: dzielna – licznik, dzielnik – mianownik, znak dzielenia – kreska ułamkowa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zasadę skracania i rozszerzania ułamków zwykłych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skracać (rozszerzać) ułamki (K – P)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algorytm porównywania ułamków o równych mianownikach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porównywać ułamki o równych mianownikach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dodawania i odejmowania ułamków zwykłych o jednakowych mianownikach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dodawać i odejmować: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ułamki o tych samych mianownikach (K)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liczby mieszane o tych samych mianownikach (K – P)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odejmować ułamki od całości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zasadę dodawania i odejmowania ułamków zwykłych o różnych mianownikach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algorytm mnożenia ułamków przez liczby naturalne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mnożyć ułamki przez liczby naturalne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algorytm mnożenia ułamków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odwrotności liczby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dwa ułamki zwykłe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podawać odwrotności ułamków i liczb naturalnych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ułamków zwykłych przez liczby naturalne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ułamki przez liczby naturalne (K)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ułamków zwykłych (K)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pacing w:before="0" w:after="0"/>
              <w:ind w:left="171" w:hanging="171"/>
              <w:jc w:val="left"/>
              <w:rPr>
                <w:rFonts w:ascii="Calibri" w:hAnsi="Calibri" w:eastAsia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dzielić ułamki zwykłe przez ułamki zwykłe (K)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właściwego i ułamka niewłaściwego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zamiany liczby mieszanej na ułamek niewłaściwy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odróżniać ułamki właściwe od ułamków niewłaściwych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opisywać części figur lub zbiorów skończonych za pomocą ułamka (K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zaznaczone ułamki na osi liczbowej (K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liczby mieszane na ułamki niewłaściwe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wyłączać całości z ułamka niewłaściwego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nieskracalnego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skracać (rozszerzać) ułamki (K – 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sprowadzać ułamki do wspólnego mianownika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ułamki w postaci nieskracalnej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porównywania ułamków o równych licznikach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porównywania ułamków o różnych mianownikach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ułamki o równych licznikach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ułamki o różnych mianownikach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liczby mieszane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dodawać i odejmować liczby mieszane o tych samych mianownikach (K – 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dodawaniu i odejmowaniu ułamków o jednakowych mianownikach, tak aby otrzymać ustalony wynik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dodawać i odejmować: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dwa ułamki zwykłe o różnych mianownikach (P)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dwie liczby mieszane o różnych mianownikach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ułamków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mnożenia liczb mieszanych przez liczby naturalne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porównywanie ilorazowe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liczby mieszane przez liczby naturalne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powiększać ułamki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skracać ułamki przy mnożeniu ułamków przez liczby naturalne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i liczb mieszanych przez liczby naturalne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obliczania ułamka danej liczby naturalnej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obliczania liczby, której część jest podana ( wyznacza całość, której część określono za pomocą ułamka)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ułamki liczb naturalnych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liczbę, której część jest podana (wyznaczać całość, której część określono za pomocą ułamka)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mnożenia liczb mieszanych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ułamki przez liczby mieszane lub liczby mieszane przez liczby mieszane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podawać odwrotności liczb mieszanych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skracać przy mnożeniu ułamków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potęgi ułamków lub liczb mieszanych (P – 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708"/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działania łączne na ułamkach zwykłych (P – D)</w:t>
              <w:tab/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liczb mieszanych przez liczby naturalne (P)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liczby mieszane przez liczby naturalne (P)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pomniejszać ułamki zwykłe i liczby mieszane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08"/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i liczb mieszanych przez liczby naturalne (P – R)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08"/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działania łączne na ułamkach zwykłych (P – D)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08"/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liczb mieszanych (P)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08"/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ułamki zwykłe przez liczby mieszane i odwrotnie lub liczby mieszane przez liczby mieszane (P)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cztery działania na ułamkach zwykłych i liczbach mieszanych (P – R)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zwykłych i liczb mieszanych (P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opisywać części figur lub zbiorów skończonych za pomocą ułamka (K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zaznaczone ułamki na osi liczbowej (K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liczby mieszane na ułamki niewłaściwe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ułamkami zwykłymi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wyłączania całości z ułamka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wyłączać całości z ułamka niewłaściwego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przedstawiać ułamek niewłaściwy na osi liczbowej (R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pojęciem ułamka jako ilorazu liczb naturalnych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ułamki w postaci nieskracalnej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sprowadzać ułamki do najmniejszego wspólnego mianownika (R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rozszerzaniem i skracaniem ułamków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porównywania ułamków do ½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porównywania ułamków poprzez ustalenie, który z nich na osi liczbowej leży bliżej 1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ułamki o różnych mianownikach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liczby mieszane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porównywania ułamków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dodawaniu i odejmowaniu ułamków o jednakowych mianownikach, tak aby otrzymać ustalony wynik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dodawać i odejmować dwie liczby mieszane o różnych mianownikach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ułamków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dodawać i odejmować kilka ułamków i liczb mieszanych o różnych mianownikach (R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dodawaniu i odejmowaniu ułamków o różnych mianownikach, tak aby otrzymać ustalony wynik (R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powiększać liczby mieszane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skracać ułamki przy mnożeniu ułamków przez liczby naturalne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i liczb mieszanych przez liczby naturalne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iloczynie ułamków tak, aby otrzymać ustalony wynik (R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obliczania ułamka liczby oraz obliczanie liczby, której część jest określona za pomocą ułamka (R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ułamka liczby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skracać przy mnożeniu ułamków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stosować prawa działań w mnożeniu ułamków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potęgi ułamków lub liczb mieszanych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ułamki liczb mieszanych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i liczb mieszanych (R)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mnożeniu ułamków lub liczb mieszanych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i liczb mieszanych przez liczby naturalne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działania łączne na ułamkach zwykłych (P – D)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dzieleniu ułamków (liczb mieszanych) przez liczby naturalne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cztery działania na ułamkach zwykłych i liczbach mieszanych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zwykłych i liczb mieszanych (P – R)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dzieleniu i mnożeniu ułamków lub liczb mieszanych tak, aby otrzymać ustalony wynik (R – W)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przedstawiać ułamek niewłaściwy na osi liczbowej (R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sprowadzać ułamki do najmniejszego wspólnego mianownika (R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ułamków (D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dodawać i odejmować kilka ułamków i liczb mieszanych o różnych mianownikach (R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dodawaniu i odejmowaniu ułamków o różnych mianownikach, tak aby otrzymać ustalony wynik (R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ułamków zwykłych (D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zwykłych i liczb mieszanych przez liczby naturalne (D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iloczynie ułamków tak, aby otrzymać ustalony wynik (R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obliczania ułamka liczby oraz obliczanie liczby, której część jest określona za pomocą ułamka (R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działania łączne na ułamkach zwykłych (P – D)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zwykłych i liczb mieszanych (D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mnożeniu ułamków lub liczb mieszanych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zwykłych i liczb mieszanych przez liczby naturalne (D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dzieleniu ułamków (liczb mieszanych) przez liczby naturalne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dzieleniu i mnożeniu ułamków lub liczb mieszanych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zwykłych i liczb mieszanych (D – W)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ułamków zwykłych (D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zwykłych i liczb mieszanych przez liczby naturalne (D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obliczania ułamka liczby (W)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obliczania liczby, której część jest określona za pomocą ułamka (W)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zwykłych i liczb mieszanych (D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mnożeniu ułamków lub liczb mieszanych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zwykłych i liczb mieszanych przez liczby naturalne (D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dzieleniu ułamków (liczb mieszanych) przez liczby naturalne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dzieleniu i mnożeniu ułamków lub liczb mieszanych tak, aby otrzymać ustalony wynik (R – W)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zwykłych i liczb mieszanych (D – W)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4.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FIGURY NA PŁASZCZYŹNIE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podstawowe figury geometryczne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rozpoznawać proste i odcinki prostopadłe (równoległe)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kreślić proste i odcinki prostopadłe (K)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kreślić prostą prostopadłą przechodzącą przez punkt nieleżący na prostej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rodzaje kątów: prosty, ostry, rozwarty, pełny, półpełny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rozróżniać poszczególne rodzaje kątów (K – R)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poszczególne rodzaje kątów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jednostki miary kątów: stopnie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mierzyć kąty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kąty o danej mierze stopniowej (K – R)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pojęcia kątów: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przyległych (K)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wierzchołkowych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związki miarowe pomiędzy poszczególnymi rodzajami kątów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poszczególne rodzaje kątów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poszczególne rodzaje kątów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miary kątów przyległych, wierzchołkowych na podstawie rysunku lub treści zadania (K – R)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wielokąta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wierzchołka, kąta, boku wielokąta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przekątnej wielokąta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obwodu wielokąta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wielokąty o danych cechach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przekątne wielokąta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obwody wielokątów w rzeczywistości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rodzaje trójkątów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i rysować poszczególne rodzaje trójkątów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rodzaje trójkątów na podstawie rysunków (K – P)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obwód trójkąta o danych długościach boków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sumę miar kątów wewnętrznych trójkąta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pojęcia: prostokąt, kwadrat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prostokąta i kwadratu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prostokąt, kwadrat o danych bokach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obliczać obwody prostokątów i kwadratów (K – R)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pojęcia: równoległobok, romb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boków równoległoboku i rombu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wyróżniać spośród czworokątów równoległoboki i romby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przekątne równoległoboków i rombów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trapezu (K)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eastAsia="Calibri"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nazwy czworokątów (K)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 symboliczny prostych prostopadłych i równoległych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odległości punktu od prostej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odległości między prostymi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kreślić proste i odcinki równoległe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kreślić prostą równoległą przechodzącą przez punkt nieleżący na prostej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kreślić proste w ustalonej odległości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prostopadłością i równoległością prostych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elementy budowy kąta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zapis symboliczny kąta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rozróżniać poszczególne rodzaje kątów (K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poszczególne rodzaje kątów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mierzyć kąty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kąty o danej mierze stopniowej (K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miarę stopniową poszczególnych rodzajów kątów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związki miarowe pomiędzy poszczególnymi rodzajami kątów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poszczególne rodzaje kątów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poszczególne rodzaje kątów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miary kątów przyległych, wierzchołkowych na podstawie rysunku lub treści zadania (K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wielokąty o danych cechach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obwody wielokątów w rzeczywistości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obwody wielokątów w skali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rodzaje trójkątów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nazwy boków w trójkącie równoramiennym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nazwy boków w trójkącie prostokątnym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zależność między bokami w trójkącie równoramiennym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klasyfikację trójkątów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wskazywać i rysować poszczególne rodzaje trójkątów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rodzaje trójkątów na podstawie rysunków (K – 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obwód trójkąta równoramiennego o danej długości podstawy i ramienia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zna zasady konstrukcji trójkąta przy pomocy cyrkla i linijki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zna warunki zbudowania trójkąta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>konstruować trójkąty o trzech danych bokach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miary kątów w trójkącie równobocznym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708"/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zależność między kątami w trójkącie równoramiennym (P)</w:t>
              <w:tab/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708"/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brakujące miary kątów trójkąta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przekątnych prostokąta i kwadratu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prostokąt, kwadrat o danym obwodzie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708"/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obliczać obwody prostokątów i kwadratów (K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708"/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obliczać długość łamanych, których odcinkami są części przekątnej prostokąta, mając długość tej przekątnej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przekątnych równoległoboku i rombu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sumę miar kątów wewnętrznych równoległoboku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miar kątów równoległoboku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równoległoboki i romby, mając dane: długości boków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brakujące miary kątów w równoległobokach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nazwy boków w trapezie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rodzaje trapezów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sumę miar kątów trapezu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miar kątów trapezu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trapez, mając dane długości dwóch boków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708"/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brakujące miary kątów w trapezach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tabs>
                <w:tab w:val="clear" w:pos="708"/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czworokątów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nazywać czworokąty, znając ich cechy (P – 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osi symetrii figury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figury osiowosymetrycznej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wskazywać i rysować osie symetrii figury ( jeśli istnieją) (P)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figury osiowosymetryczne (P – 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osiowosymetryczne ( P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prostopadłością i równoległością prostych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wzajemne położenia prostych i odcinków na płaszczyźnie 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rodzaje katów: wypukły, wklęsły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rozróżniać poszczególne rodzaje kątów (K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czworokąty o danych kątach (R – W)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jednostki miary kątów: minuty, sekundy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kąty o danej mierze stopniowej (K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miarę stopniową poszczególnych rodzajów kątów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miarę kąta wklęsłego 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pojęcia kątów: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naprzemianległych (R)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odpowiadających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miary kątów przyległych, wierzchołkowych na podstawie rysunku lub treści zadania (K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obwody wielokątów w skali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obwody wielokątów 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długość podstawy (ramienia), znając obwód i długość ramienia (podstawy) trójkąta równoramiennego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>konstruować trójkąt równoramienny o danych długościach podstawy i ramienia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konstruować trójkąt przystający do danego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brakujące miary kątów trójkąta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obliczyć brakujące miary kątów w trójkątach z wykorzystaniem miar kątów przyległych 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klasyfikować trójkąty, znając miary ich kątów oraz podawać miary kątów, znając nazwy trójkątów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obliczać obwody prostokątów i kwadratów (K – R)</w:t>
              <w:tab/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>obliczać długość łamanych, których odcinkami są części przekątnej prostokąta, mając długość tej przekątnej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brakujące miary kątów w równoległobokach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miary kątów równoległoboku, znając zależności pomiędzy nimi 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miar kątów trapezu równoramiennego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długości wyróżnionych odcinków trapezu równoramiennego (R – D)</w:t>
              <w:tab/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brakujące miary kątów w trapezach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miary kątów trapezu równoramiennego (prostokątnego), znając zależności pomiędzy nimi (R –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trapezu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własności czworokątów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klasyfikację czworokątów (R)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nazywać czworokąty, znając ich cechy (P – 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zależności między czworokątami (R –  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figury osiowosymetryczne (P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osiowosymetryczne ( P – 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tabs>
                <w:tab w:val="clear" w:pos="708"/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eastAsia="Calibri"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uzupełniać rysunek tak, aby nowa figura miała oś symetrii (R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wzajemne położenia prostych i odcinków na płaszczyźnie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prostopadłością i równoległością prostych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czworokąty o danych kątach (R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zegarem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miarę kąta wklęsłego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dopełniać do kąta prostego kąty, których miary podane są w stopniach, minutach i sekundach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miary kątów przyległych, wierzchołkowych, odpowiadających i naprzemianległych na podstawie rysunku lub treści zadania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kątami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wielokąty na części spełniające podane warunki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obwody wielokątów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obliczać liczbę przekątnych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n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-kątów (D-W)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trójkątami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konstruować trójkąt przystający do danego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obliczyć brakujące miary kątów w trójkątach z wykorzystaniem miar kątów przyległych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klasyfikować trójkąty, znając miary ich kątów oraz podawać miary kątów, znając nazwy trójkątów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w trójkątach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sumy miar kątów wielokątów (D)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równoległoboki i romby, mając dane długości przekątnych (D)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miary kątów równoległoboku, znając zależności pomiędzy nimi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wyróżniać w narysowanych figurach równoległoboki i romby (D)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w równoległobokach i trójkątach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miary kątów trapezu równoramiennego (prostokątnego), znając zależności pomiędzy nimi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trapez równoramienny, mając dane długości dwóch podstaw (D)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wyróżniać w narysowanych figurach trapezy (D)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trapezu, trójkąta i czworokąta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zależności między czworokątami (R – 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czworokąty spełniające podane warunki (D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uzupełniać rysunek tak, aby nowa figura miała oś symetrii (R – D)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osiowosymetryczne ( D – W)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uzupełniać rysunek tak, aby nowa figura miała oś symetrii (D – W)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na ocenę celującą (oprócz spełnienia wymagań na ocenę bardzo dobrą). Uczeń: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prostopadłością i równoległością prostych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czworokąty o danych kątach (R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rozwiązywać zadania związane z zegarem (D – W)  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dopełniać do kąta prostego kąty, których miary podane są w stopniach, minutach i sekundach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określać miary kątów przyległych, wierzchołkowych, odpowiadających i naprzemianległych na podstawie rysunku lub treści zadania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kątami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wielokąty na części spełniające podane warunki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obliczać liczbę przekątnych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n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-kątów (D-W)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trójkątami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>konstruować wielokąty przystające do danych (W)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>stwierdzać możliwość zbudowania trójkąta o danych długościach boków (W)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w trójkątach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kwadraty, mając dane jeden wierzchołek i punkt przecięcia przekątnych (W)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równoległobokami i rombami (W)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708"/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w równoległobokach i trójkątach (D – W)</w:t>
              <w:tab/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708"/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obwodami trapezów i trójkątów (W)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708"/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miarami kątów trapezu, trójkąta i czworokąta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708"/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czworokąty spełniające podane warunki (D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osiowosymetryczne ( D – 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708"/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uzupełniać rysunek tak, aby nowa figura miała oś symetrii (D – 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5.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Spacing"/>
              <w:widowControl/>
              <w:numPr>
                <w:ilvl w:val="0"/>
                <w:numId w:val="22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dwie postaci ułamka dziesiętnego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i odczytywać ułamki dziesiętne 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dziesiętne na zwykłe (K – P)</w:t>
            </w:r>
          </w:p>
          <w:p>
            <w:pPr>
              <w:pStyle w:val="NoSpacing"/>
              <w:widowControl/>
              <w:numPr>
                <w:ilvl w:val="0"/>
                <w:numId w:val="22"/>
              </w:numPr>
              <w:spacing w:before="0" w:after="0"/>
              <w:ind w:left="171" w:hanging="171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nazwy rzędów po przecinku 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porównywania ułamków dziesiętnych 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porównywać dwa ułamki o takiej samej liczbie cyfr po przecinku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zależności pomiędzy jednostkami masy i jednostkami długości 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dodawania i odejmowania pisemnego ułamków dziesiętnych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dodawać i odejmować ułamki dziesiętne o takiej samej liczbie cyfr po przecinku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mnożenia ułamków dziesiętnych przez 10, 100, 1000...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ułamki dziesiętne przez 10, 100, 1000... 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ułamków dziesiętnych przez 10, 100, 1000...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dzielenie jako działanie odwrotne do mnożenia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i dzielić ułamki dziesiętne przez 10, 100, 1000… 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mnożenia ułamków dziesiętnych przez liczby naturalne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mnożyć ułamki dziesiętne przez liczby naturalne (K – R)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mnożenia ułamków dziesiętnych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pamięciowo i pisemnie mnożyć: 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- dwa ułamki dziesiętne o dwóch lub jednej cyfrze różnej od zera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ułamków dziesiętnych przez liczby naturalne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dzielić ułamki dziesiętne przez liczby naturalne jednocyfrowe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zasadę zamiany ułamków dziesiętnych na ułamki zwykłe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dziesiętne ułamki zwykłe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½, ¼ na ułamki dziesiętne i odwrotnie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 (K)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pojęcie procentu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potrzebę stosowania procentów w życiu codziennym (K –P)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wskazać przykłady zastosowań procentów w życiu codziennym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(K – P)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zapisywać 25%, 50% w postaci ułamków (K)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pozycyjny układ dziesiątkowy z rozszerzeniem na części ułamkowe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i odczytywać ułamki dziesiętne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dziesiętne na zwykłe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zapisywać ułamki dziesiętne z pominięciem nieistotnych zer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nazwy rzędów po przecinku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zwykłe na dziesiętne poprzez rozszerzanie lub skracanie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opisywać części figur za pomocą ułamka dziesiętnego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ułamki dziesiętne na osi liczbowej oraz je zaznaczać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porównywania ułamków dziesiętnych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porównywać ułamki o różnej liczbie cyfr po przecinku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porównywać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liczby przedstawione w postaci ułamka dziesiętnego oraz ułamka zwykłego (liczby mieszanej)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liczbę wymierną dodatnią leżącą między dwiema danymi na osi liczbowej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zależności pomiędzy jednostkami masy i jednostkami długości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rozumie możliwość przedstawiania różnymi sposobami długości i masy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wyrażać podane wielkości w różnych jednostkach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stosować ułamki dziesiętne do zamiany wyrażeń dwumianowanych na jednomianowane i odwrotnie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interpretację dodawania i odejmowania ułamków dziesiętnych na osi liczbowej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porównywanie różnicowe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dodawać i odejmować ułamki dziesiętne o różnej liczbie cyfr po przecinku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na porównywanie różnicowe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ułamki dziesiętne przez 10, 100, 1000...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mnożyć i dzielić ułamki dziesiętne przez 10, 100, 1000… 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porównywanie ilorazowe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mnożyć ułamki dziesiętne przez liczby naturalne (K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powiększać ułamki dziesiętne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mnożyć kilka ułamków dziesiętnych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porównywanie ilorazowe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dzielić ułamki dziesiętne przez liczby naturalne wielocyfrowe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pomniejszać ułamki dziesiętne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algorytm dzielenia ułamków dziesiętnych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ułamki dziesiętne przez ułamki dziesiętne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zasadę zamiany ułamków zwykłych na ułamki dziesiętne metodą rozszerzania ułamka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zwykłe na ułamki dziesiętne i odwrotnie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działania na liczbach wymiernych dodatnich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ułamki zwykłe z ułamkami dziesiętnymi 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pojęcie procentu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potrzebę stosowania procentów w życiu codziennym (K –P)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wskazać przykłady zastosowań procentów w życiu codziennym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(K – 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zamieniać procenty na ułamki dziesiętne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zapisywać ułamki o mianowniku 100 w postaci procentów (P)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zamieniać procenty na ułamki zwykłe nieskracalne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określać procentowo zacieniowane części figur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eastAsia="Calibri"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odczytywać potrzebne informacje z diagramów procentowych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zwykłe na dziesiętne poprzez rozszerzanie lub skracanie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opisywać części figur za pomocą ułamka dziesiętnego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ułamki dziesiętne na osi liczbowej oraz je zaznaczać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porównywać ułamki o różnej liczbie cyfr po przecinku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porównywać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liczby przedstawione w postaci ułamka dziesiętnego oraz ułamka zwykłego (liczby mieszanej)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porównywaniem ułamków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znajdować liczbę wymierną dodatnią leżącą między dwiema danymi na osi liczbowej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wyrażać podane wielkości w różnych jednostkach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stosować ułamki dziesiętne do zamiany wyrażeń dwumianowanych na jednomianowane i odwrotnie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długości (masy) wyrażone w różnych jednostkach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dodawać i odejmować ułamki dziesiętne o różnej liczbie cyfr po przecinku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liczby w sumach i różnicach tak, aby otrzymać ustalony wynik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dodawania i odejmowania ułamków dziesiętnych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na porównywanie różnicowe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dziesiętnych przez 10, 100, 1000...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stosować przy zamianie jednostek mnożenie ułamków dziesiętnych przez 10, 100, 1000,... (R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i dzielenia ułamków dziesiętnych przez 10, 100, 1000...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stosować przy zamianie jednostek mnożenie i dzielenie ułamków dziesiętnych przez 10, 100, 1000... (R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mnożyć ułamki dziesiętne przez liczby naturalne (K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powiększać ułamki dziesiętne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(P – R)</w:t>
              <w:tab/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dziesiętnych przez liczby naturalne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obliczanie części liczby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mnożyć kilka ułamków dziesiętnych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ułamki z liczb wyrażonych ułamkami dziesiętnymi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dziesiętnych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pojęcie średniej arytmetycznej kilku liczb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pamięciowo i pisemnie dzielić ułamki dziesiętne przez liczby naturalne wielocyfrowe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pomniejszać ułamki dziesiętne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razy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dziesiętnych przez liczby naturalne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ułamki dziesiętne przez ułamki dziesiętne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dziesiętnych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szacować wyniki działań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szacowaniem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zasadę zamiany ułamków zwykłych na ułamki dziesiętne metodą dzielenia licznika przez mianownik (R)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ułamki zwykłe na ułamki dziesiętne i odwrotnie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wykonywać działania na liczbach wymiernych dodatnich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ułamki zwykłe z ułamkami dziesiętnymi 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wyrażeń arytmetycznych zawierających działania na liczbach wymiernych dodatnich (R – W)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zamieniać procenty na ułamki zwykłe nieskracalne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zamieniać ułamki na procenty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określać procentowo zacieniowane części figur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odczytywać potrzebne informacje z diagramów procentowych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708"/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jc w:val="left"/>
              <w:rPr>
                <w:rFonts w:eastAsia="Calibri"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rozwiązywać zadania tekstowe związane z procentami (R)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ułamki dziesiętne na osi liczbowej (D)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cyfry w ułamkach dziesiętnych tak, aby zachować poprawność nierówności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porównywaniem ułamków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różnym sposobem zapisywania długości i masy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wstawiać znaki „+” i „–” w wyrażeniach arytmetycznych tak, aby otrzymać ustalony wynik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stosować przy zamianie jednostek mnożenie ułamków dziesiętnych przez 10, 100, 1000,... (R – 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i dzielenia ułamków dziesiętnych przez 10, 100, 1000...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rozwiązywać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zadania tekstowe z zastosowaniem mnożenia ułamków dziesiętnych przez liczby naturalne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ułamków dziesiętnych (D)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pojęcie średniej arytmetycznej kilku liczb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dziesiętnych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szacowaniem (D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działaniami na ułamkach zwykłych i dziesiętnych (D)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wyrażeń arytmetycznych zawierających działania na liczbach wymiernych dodatnich (R – W)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zamieniać ułamki na procenty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(R – 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odczytywać potrzebne informacje z diagramów procentowych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>określać procentowo zacieniowane części figur (D)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rozwiązywać zadania tekstowe związane z procentami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(D – W)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zapisem ułamka dziesiętnego (W)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uzupełniać brakujące cyfry w ułamkach dziesiętnych tak, aby zachować poprawność nierówności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porównywaniem ułamków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różnym sposobem zapisywania długości i masy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wstawiać znaki „+” i „–” w wyrażeniach arytmetycznych tak, aby otrzymać ustalony wynik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mnożenia i dzielenia ułamków dziesiętnych przez 10, 100, 1000...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rozwiązywać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zadania tekstowe z zastosowaniem mnożenia ułamków dziesiętnych przez liczby naturalne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wstawiać znaki działań, tak aby wyrażenie arytmetyczne miało maksymalną wartość (W)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 zastosowaniem dzielenia ułamków dziesiętnych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szacowaniem (D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rozwinięciami nieskończonymi i okresowymi ułamków (W)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wartości wyrażeń arytmetycznych zawierających działania na liczbach wymiernych dodatnich (R – 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color w:val="000000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rozwiązywać zadania tekstowe związane z procentami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(D – 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6.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POLA FIGUR </w:t>
            </w:r>
            <w:r>
              <w:rPr>
                <w:rFonts w:eastAsia="Calibri" w:cs="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jednostki miary pola (K)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wzór na obliczanie pola prostokąta i kwadratu (K)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miary pola jako liczby kwadratów jednostkowych (K)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prostokątów i kwadratów o długościach boków wyrażonych w tych samych jednostkach (K)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 wzory na obliczanie pól poznanych wielokątów (K-R)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poznanych wielokątów (K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obliczać pola prostokątów i kwadratów o długościach boków wyrażonych w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różnych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jednostkach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 (P – 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bok prostokąta, znając jego pole i długość drugiego boku (P – 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gruntowe jednostki pola i zależności między nimi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związek pomiędzy jednostkami długości a jednostkami pola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zależności między jednostkami pola (P – 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jednostki pola (P – 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rozwiązywać zadania tekstowe związane z zamianą jednostek pola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wysokości i podstawy równoległoboku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wzór na obliczanie pola równoległoboku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równoległoboków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i obwody rombu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wzór na obliczanie pola rombu wykorzystujący długości przekątnych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rombu o danych przekątnych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kwadratu o danej przekątnej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wysokości i podstawy trójkąta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wzór na obliczanie pola trójkąta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trójkąta, znając długość podstawy i wysokości trójkąta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obliczać pola narysowanych trójkątów ostrokątnych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trójkątów jako części prostokątów o znanych bokach (P – D)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wysokości i podstawy trapezu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wzór na obliczanie pola trapezu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trapezu, znając długość podstawy i wysokość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 wzory na obliczanie pól poznanych wielokątów (K-R)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poznanych wielokątów (K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obliczać pola prostokątów i kwadratów o długościach boków wyrażonych w 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różnych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jednostkach</w:t>
            </w: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 (P – 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bok kwadratu, znając jego pole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bok prostokąta, znając jego pole i długość drugiego boku (P – 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kwadratu o danym obwodzie i odwrotnie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r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ozwiązywać zadania tekstowe związane z polami prostokątów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różnice pól prostokątów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zależności między jednostkami pola (P – 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zamieniać jednostki pola (P – 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rozwiązywać zadania tekstowe związane z zamianą jednostek pola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długość podstawy równoległoboku, znając jego pole i długość wysokości opuszczonej na tę podstawę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wysokość równoległoboku, znając jego pole i długość podstawy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wysokość rombu, znając jego obwód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porównywać pola narysowanych równoległoboków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prostokąt o polu równym polu narysowanego równoległoboku i odwrotnie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różnice pól równoległoboków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kryteria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doboru wzoru na obliczanie pola rombu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rombu, znając długość jednej przekątnej i związek między przekątnymi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romb o danym polu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długość przekątnej rombu, znając jego pole i długość drugiej przekątnej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trójkąty o danych polach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trójkątów rozwartokątnych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trójkąta prostokątnego o danych długościach przyprostokątnych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trójkątów jako części prostokątów o znanych bokach (P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różnicy pól trójkątów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trójkątów (R – W)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trapezu, znając sumę długości podstaw i wysokość (R)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wysokość trapezu, znając jego pole i długości podstaw (ich sumę) lub zależności między nimi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różnicy pól znanych wielokątów (R – D)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 wzory na obliczanie pól poznanych wielokątów (K-R)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poznanych wielokątów (K – 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różnice pól znanych wielokątów (R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na ocenę bardzo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E2EFD9" w:val="clear"/>
                <w:lang w:val="pl-PL" w:eastAsia="en-US" w:bidi="ar-SA"/>
              </w:rPr>
              <w:t xml:space="preserve">dobrą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(oprócz spełnienia wymagań na ocenę dobrą). Uczeń: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r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ozwiązywać zadania tekstowe związane z polami prostokątów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różnice pól prostokątów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prostokątów w skali (D)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rozwiązywać zadania tekstowe związane z zamianą jednostek pola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(P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rozwiązywać zadania tekstowe związane z zamianą jednostek pola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(D – 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prostokąt o polu równym polu narysowanego równoległoboku i odwrotnie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różnice pól równoległoboków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wysokość równoległoboku, znając długości dwóch boków i drugiej wysokości (D)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rombu, znając długość jednej przekątnej i związek między przekątnymi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długość przekątnej rombu, znając jego pole i długość drugiej przekątnej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rombów (D – 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trójkątów rozwartokątnych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wysokość trójkąta, znając długość podstawy i pole trójkąta (D)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długość podstawy trójkąta, znając wysokość i pole trójkąta (D)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długość przyprostokątnej, znając pole trójkąta i długość drugiej przyprostokątnej (D)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trójkątów jako części prostokątów o znanych bokach (P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różnicy pól trójkątów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prostokąty o polu równym polu narysowanego trójkąta i odwrotnie (D – 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trójkątów (R – 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wysokość trapezu, znając jego pole i długości podstaw (ich sumę) lub zależności między nimi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trapezów (D – 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różnicy pól znanych wielokątów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pola narysowanych figur jako sumy lub różnice pól znanych wielokątów (R – D)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wielokątów (D – W)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linią prostą figury złożone z prostokątów na dwie części o równych polach (W)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rozwiązywać zadania tekstowe związane z zamianą jednostek pola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(D – 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równoległoboków (W)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rombów (D – 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prostokąty o polu równym polu narysowanego trójkąta i odwrotnie (D – 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trójkątów (R – 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trapezów (D – 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dzielić trapezy na części o równych polach (W)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rysować wielokąty o danych polach (W)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polami wielokątów (D – 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tabs>
                <w:tab w:val="clear" w:pos="708"/>
                <w:tab w:val="left" w:pos="3570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7.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LICZBY CAŁKOWITE     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pojęcia: liczby ujemnej i liczby dodatniej (K)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liczb przeciwnych (K)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rozszerzenie osi liczbowej na liczby ujemne (K)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porównywać liczby całkowite: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dodatnie (K)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dodatnie z ujemnymi (K)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umie podawać liczby przeciwne do danych (K)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zaznaczać liczby całkowite na osi liczbowej (K – 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zasadę dodawania liczb o jednakowych znakach (K)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obliczać sumy liczb o jednakowych znakach (K)</w:t>
            </w:r>
          </w:p>
          <w:p>
            <w:pPr>
              <w:pStyle w:val="NoSpacing"/>
              <w:widowControl/>
              <w:numPr>
                <w:ilvl w:val="0"/>
                <w:numId w:val="32"/>
              </w:numPr>
              <w:spacing w:before="0" w:after="0"/>
              <w:ind w:left="171" w:hanging="142"/>
              <w:jc w:val="left"/>
              <w:rPr>
                <w:rFonts w:ascii="Calibri" w:hAnsi="Calibri" w:eastAsia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highlight w:val="lightGray"/>
                <w:lang w:val="pl-PL" w:bidi="ar-SA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highlight w:val="lightGray"/>
                <w:lang w:val="pl-PL" w:bidi="ar-SA"/>
              </w:rPr>
              <w:t>odejmować liczby całkowite dodatnie, gdy odjemnik jest większy od odjemnej (K)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liczby całkowitej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rozumie r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ozszerzenie zbioru liczb o zbiór liczb całkowitych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podawać liczby całkowite większe lub mniejsze od danej (P)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ujemne (P)</w:t>
            </w:r>
          </w:p>
          <w:p>
            <w:pPr>
              <w:pStyle w:val="ListParagraph"/>
              <w:widowControl/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ujemne z zerem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umie porządkować liczby całkowite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zaznaczać liczby całkowite na osi liczbowej (K – 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współrzędne liczb ujemnych (P – D)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porównywaniem liczb całkowitych (P – D)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liczbami całkowitymi (P – D)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zasadę dodawania liczb o różnych znakach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obliczać sumy liczb o różnych znakach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dopełniać składniki do określonej sumy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powiększać liczby całkowite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zasadę zastępowania odejmowania dodawaniem liczby przeciwnej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zastępować odejmowanie dodawaniem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odejmować liczby całkowite (P – D)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mnożyć i dzielić liczby całkowite o jednakowych znakach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eastAsia="Calibri"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zasadę mnożenia i dzielenia liczb całkowitych (P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zaznaczać liczby całkowite na osi liczbowej (K – 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współrzędne liczb ujemnych (P – D)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porównywaniem liczb całkowitych (P – D)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liczbami całkowitymi (P – D)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obliczać sumy wieloskładnikowe (R)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korzystać z przemienności i łączności dodawania (R)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określać znak sumy (R)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odejmować liczby całkowite (P – D)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pomniejszać liczby całkowite (R)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porównywać różnice liczb całkowitych (R – D)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uzupełniać brakujące liczby w różnicy, tak aby uzyskać ustalony wynik (R – D)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rozwiązywać zadania tekstowe związane z odejmowaniem liczb całkowitych (R – W)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zasadę mnożenia i dzielenia liczb całkowitych (P – 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mnożyć i dzielić liczby całkowite o różnych znakach (R)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ustalać znaki iloczynów i ilorazów (R)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obliczać wartości wyrażeń arytmetycznych zawierających działania na liczbach całkowitych (R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odczytywać współrzędne liczb ujemnych (P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porównywaniem liczb całkowitych (P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liczbami całkowitymi (P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rozwiązywać zadania tekstowe związane z dodawaniem liczb całkowitych (D – 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odejmować liczby całkowite (P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porównywać różnice liczb całkowitych (R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uzupełniać brakujące liczby w różnicy, tak aby uzyskać ustalony wynik (R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rozwiązywać zadania tekstowe związane z odejmowaniem liczb całkowitych (R – 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obliczać wartości wyrażeń arytmetycznych zawierających działania na liczbach całkowitych (R – 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obliczać średnie arytmetyczne kilku liczb całkowitych (D)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ustalać znaki wyrażeń arytmetycznych (D)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związane z obliczaniem czasu lokalnego (W)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rozwiązywać zadania tekstowe związane z dodawaniem liczb całkowitych (D – W)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rozwiązywać zadania tekstowe związane z odejmowaniem liczb całkowitych (R – W)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wstawiać znaki działań, tak aby wyrażenie arytmetyczne miało określoną wartość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DZIAŁ 8.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.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pojęcie objętości figury (K)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jednostki objętości (K)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objętości brył, znając liczbę mieszczących się w nich sześcianów jednostkowych (K – P)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zna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wzór na obliczanie objętości prostopadłościanu i sześcianu (K)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objętości sześcianów (K)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objętości prostopadłościanów (K – P)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różnicę między polem powierzchni a objętością (P)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objętości brył, znając liczbę mieszczących się w nich sześcianów jednostkowych (K – 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przyporządkować zadane objętości do obiektów z natury (P)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objętości prostopadłościanów (K – 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definicje litra i mililitra oraz zależności pomiędzy nimi (P)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wyrażać w litrach i mililitrach podane objętości (P – R)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wyrażać w litrach i mililitrach objętość prostopadłościanu o danych wymiarach (P – R)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objętość prostopadłościanu zbudowanego z określonej liczby sześcianów (R)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zadania tekstowe związane z objętościami prostopadłościanów (R)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 zależności pomiędzy jednostkami objętości (R – D)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rozumie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związek pomiędzy jednostkami długości a jednostkami objętości (R)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wyrażać w litrach i mililitrach podane objętości (P – R)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wyrażać w litrach i mililitrach objętość prostopadłościanu o danych wymiarach (P – R)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objętościami brył wyrażonymi w litrach lub mililitrach (R – D)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zamieniać jednostki objętości (R – D)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podawać liczbę sześcianów jednostkowych, z których składa się bryła na podstawie jej widoków z różnych stron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(D – W)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nietypowe zadania tekstowe związane z objętościami prostopadłościanów (D – W)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obliczać pole powierzchni sześcianu znając jego objętość (D)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>zna zależności pomiędzy jednostkami objętości (R – D)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objętościami brył wyrażonymi w litrach lub mililitrach (R – D)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zamieniać jednostki objętości (R – D)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zamianę jednostek objętości w zadaniach tekstowych (D – W)</w:t>
            </w:r>
          </w:p>
        </w:tc>
      </w:tr>
      <w:tr>
        <w:trPr/>
        <w:tc>
          <w:tcPr>
            <w:tcW w:w="906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podawać liczbę sześcianów jednostkowych, z których składa się bryła na podstawie jej widoków z różnych stron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(D – W)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iCs/>
                <w:kern w:val="0"/>
                <w:sz w:val="20"/>
                <w:szCs w:val="20"/>
                <w:lang w:val="pl-PL" w:eastAsia="en-US" w:bidi="ar-SA"/>
              </w:rPr>
              <w:t xml:space="preserve">umie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rozwiązywać nietypowe zadania tekstowe związane z objętościami prostopadłościanów (D – W)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zamianę jednostek objętości w zadaniach tekstowych (D – W)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42b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a05f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92ba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1b8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d1b8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d1b86"/>
    <w:rPr>
      <w:b/>
      <w:bCs/>
      <w:sz w:val="20"/>
      <w:szCs w:val="20"/>
    </w:rPr>
  </w:style>
  <w:style w:type="character" w:styleId="StopkaZnak" w:customStyle="1">
    <w:name w:val="Stopka Znak"/>
    <w:basedOn w:val="DefaultParagraphFont"/>
    <w:uiPriority w:val="99"/>
    <w:qFormat/>
    <w:rsid w:val="001333d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7b42b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zh-CN" w:val="pl-PL" w:bidi="ar-SA"/>
    </w:rPr>
  </w:style>
  <w:style w:type="paragraph" w:styleId="NoSpacing">
    <w:name w:val="No Spacing"/>
    <w:qFormat/>
    <w:rsid w:val="007b42ba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ba05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2ba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f3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d1b8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d1b86"/>
    <w:pPr/>
    <w:rPr>
      <w:b/>
      <w:bCs/>
    </w:rPr>
  </w:style>
  <w:style w:type="paragraph" w:styleId="Stopka">
    <w:name w:val="Footer"/>
    <w:basedOn w:val="Normal"/>
    <w:link w:val="StopkaZnak"/>
    <w:unhideWhenUsed/>
    <w:rsid w:val="001333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LibreOffice/7.5.2.2$Windows_X86_64 LibreOffice_project/53bb9681a964705cf672590721dbc85eb4d0c3a2</Application>
  <AppVersion>15.0000</AppVersion>
  <Pages>18</Pages>
  <Words>9694</Words>
  <Characters>53583</Characters>
  <CharactersWithSpaces>62682</CharactersWithSpaces>
  <Paragraphs>921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2024-07-22T10:39:00Z</dcterms:created>
  <dc:creator>Agnieszka Wierzejska</dc:creator>
  <dc:description/>
  <dc:language>pl-PL</dc:language>
  <cp:lastModifiedBy/>
  <cp:lastPrinted>2024-07-22T10:32:00Z</cp:lastPrinted>
  <dcterms:modified xsi:type="dcterms:W3CDTF">2024-09-03T11:12:17Z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